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E47" w:rsidRDefault="00723B5D" w:rsidP="00723B5D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关于进一步明确惠阳区“三旧”改造用地协议出让缴交土地出让金折扣率的通知</w:t>
      </w:r>
      <w:r w:rsidR="003930E5">
        <w:rPr>
          <w:rFonts w:ascii="方正小标宋简体" w:eastAsia="方正小标宋简体" w:hint="eastAsia"/>
          <w:sz w:val="44"/>
          <w:szCs w:val="44"/>
        </w:rPr>
        <w:t>（</w:t>
      </w:r>
      <w:r w:rsidR="0083031D">
        <w:rPr>
          <w:rFonts w:ascii="方正小标宋简体" w:eastAsia="方正小标宋简体" w:hAnsi="Calibri" w:cs="Times New Roman" w:hint="eastAsia"/>
          <w:sz w:val="44"/>
          <w:szCs w:val="44"/>
        </w:rPr>
        <w:t>征求意见稿</w:t>
      </w:r>
      <w:r w:rsidR="003930E5">
        <w:rPr>
          <w:rFonts w:ascii="方正小标宋简体" w:eastAsia="方正小标宋简体" w:hint="eastAsia"/>
          <w:sz w:val="44"/>
          <w:szCs w:val="44"/>
        </w:rPr>
        <w:t>）</w:t>
      </w:r>
    </w:p>
    <w:p w:rsidR="00723B5D" w:rsidRPr="00723B5D" w:rsidRDefault="003930E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各镇人民政府、街道办事处，区政府各部门、各直属机构：</w:t>
      </w:r>
    </w:p>
    <w:p w:rsidR="0083031D" w:rsidRDefault="00723B5D" w:rsidP="0083031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我市于2017年12月6日发布《惠州市人民政府办公室关于印发&lt;惠州市“三旧”改造用地协议出让缴交土地出让金办法&gt;的通知》(</w:t>
      </w:r>
      <w:proofErr w:type="gramStart"/>
      <w:r>
        <w:rPr>
          <w:rFonts w:ascii="仿宋_GB2312" w:eastAsia="仿宋_GB2312" w:hint="eastAsia"/>
          <w:sz w:val="32"/>
          <w:szCs w:val="32"/>
        </w:rPr>
        <w:t>惠府办</w:t>
      </w:r>
      <w:proofErr w:type="gramEnd"/>
      <w:r>
        <w:rPr>
          <w:rFonts w:ascii="仿宋_GB2312" w:eastAsia="仿宋_GB2312" w:hint="eastAsia"/>
          <w:sz w:val="32"/>
          <w:szCs w:val="32"/>
        </w:rPr>
        <w:t>〔2017〕36 号)</w:t>
      </w:r>
      <w:r w:rsidR="0083031D">
        <w:rPr>
          <w:rFonts w:ascii="仿宋_GB2312" w:eastAsia="仿宋_GB2312" w:hint="eastAsia"/>
          <w:sz w:val="32"/>
          <w:szCs w:val="32"/>
        </w:rPr>
        <w:t>，该通知</w:t>
      </w:r>
      <w:r>
        <w:rPr>
          <w:rFonts w:ascii="仿宋_GB2312" w:eastAsia="仿宋_GB2312" w:hint="eastAsia"/>
          <w:sz w:val="32"/>
          <w:szCs w:val="32"/>
        </w:rPr>
        <w:t>第十一条指出“本办法中附件 2《折扣率表》适用范围为惠城区，其他县、区可根据有关法规、政策规定和本地实际自行研究确定”。</w:t>
      </w:r>
    </w:p>
    <w:p w:rsidR="00723B5D" w:rsidRDefault="0083031D" w:rsidP="00723B5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为进一步提升我区“三旧”改造水平、促进节约集约用地，完善差别化“三旧”改造地价激励政策，充分调动土地权利人和市场主体参与改造的积极性，确保我区“三旧”改造工作持续规范、有序地运行。</w:t>
      </w:r>
      <w:r w:rsidRPr="0008533F">
        <w:rPr>
          <w:rFonts w:ascii="仿宋_GB2312" w:eastAsia="仿宋_GB2312" w:hint="eastAsia"/>
          <w:sz w:val="32"/>
          <w:szCs w:val="32"/>
        </w:rPr>
        <w:t>考</w:t>
      </w:r>
      <w:r w:rsidR="00723B5D" w:rsidRPr="0008533F">
        <w:rPr>
          <w:rFonts w:ascii="仿宋_GB2312" w:eastAsia="仿宋_GB2312" w:hint="eastAsia"/>
          <w:sz w:val="32"/>
          <w:szCs w:val="32"/>
        </w:rPr>
        <w:t>虑我区与惠城区同为市辖区</w:t>
      </w:r>
      <w:r w:rsidR="00EC7820" w:rsidRPr="0008533F">
        <w:rPr>
          <w:rFonts w:ascii="仿宋_GB2312" w:eastAsia="仿宋_GB2312" w:hint="eastAsia"/>
          <w:sz w:val="32"/>
          <w:szCs w:val="32"/>
        </w:rPr>
        <w:t>、</w:t>
      </w:r>
      <w:r w:rsidR="00723B5D" w:rsidRPr="0008533F">
        <w:rPr>
          <w:rFonts w:ascii="仿宋_GB2312" w:eastAsia="仿宋_GB2312" w:hint="eastAsia"/>
          <w:sz w:val="32"/>
          <w:szCs w:val="32"/>
        </w:rPr>
        <w:t>地理条件</w:t>
      </w:r>
      <w:r w:rsidR="00EC7820" w:rsidRPr="0008533F">
        <w:rPr>
          <w:rFonts w:ascii="仿宋_GB2312" w:eastAsia="仿宋_GB2312" w:hint="eastAsia"/>
          <w:sz w:val="32"/>
          <w:szCs w:val="32"/>
        </w:rPr>
        <w:t>和</w:t>
      </w:r>
      <w:r w:rsidR="00723B5D" w:rsidRPr="0008533F">
        <w:rPr>
          <w:rFonts w:ascii="仿宋_GB2312" w:eastAsia="仿宋_GB2312" w:hint="eastAsia"/>
          <w:sz w:val="32"/>
          <w:szCs w:val="32"/>
        </w:rPr>
        <w:t>经济环境较为相似</w:t>
      </w:r>
      <w:r w:rsidR="00EC7820" w:rsidRPr="0008533F">
        <w:rPr>
          <w:rFonts w:ascii="仿宋_GB2312" w:eastAsia="仿宋_GB2312" w:hint="eastAsia"/>
          <w:sz w:val="32"/>
          <w:szCs w:val="32"/>
        </w:rPr>
        <w:t>、</w:t>
      </w:r>
      <w:r w:rsidR="00723B5D" w:rsidRPr="0008533F">
        <w:rPr>
          <w:rFonts w:ascii="仿宋_GB2312" w:eastAsia="仿宋_GB2312" w:hint="eastAsia"/>
          <w:sz w:val="32"/>
          <w:szCs w:val="32"/>
        </w:rPr>
        <w:t>紧邻深圳</w:t>
      </w:r>
      <w:r w:rsidR="00EC7820" w:rsidRPr="0008533F">
        <w:rPr>
          <w:rFonts w:ascii="仿宋_GB2312" w:eastAsia="仿宋_GB2312" w:hint="eastAsia"/>
          <w:sz w:val="32"/>
          <w:szCs w:val="32"/>
        </w:rPr>
        <w:t>等</w:t>
      </w:r>
      <w:r w:rsidR="002F2E27" w:rsidRPr="0008533F">
        <w:rPr>
          <w:rFonts w:ascii="仿宋_GB2312" w:eastAsia="仿宋_GB2312" w:hint="eastAsia"/>
          <w:sz w:val="32"/>
          <w:szCs w:val="32"/>
        </w:rPr>
        <w:t>实际情况</w:t>
      </w:r>
      <w:r w:rsidR="00723B5D" w:rsidRPr="0008533F">
        <w:rPr>
          <w:rFonts w:ascii="仿宋_GB2312" w:eastAsia="仿宋_GB2312" w:hint="eastAsia"/>
          <w:sz w:val="32"/>
          <w:szCs w:val="32"/>
        </w:rPr>
        <w:t>，我区“三旧”改造用地协议出让缴交土地出让金折扣率参照惠城区标准执行，不再另行制定</w:t>
      </w:r>
      <w:r w:rsidR="002F2E27" w:rsidRPr="0008533F">
        <w:rPr>
          <w:rFonts w:ascii="仿宋_GB2312" w:eastAsia="仿宋_GB2312" w:hint="eastAsia"/>
          <w:sz w:val="32"/>
          <w:szCs w:val="32"/>
        </w:rPr>
        <w:t>相关标准</w:t>
      </w:r>
      <w:r w:rsidR="00723B5D" w:rsidRPr="0008533F">
        <w:rPr>
          <w:rFonts w:ascii="仿宋_GB2312" w:eastAsia="仿宋_GB2312" w:hint="eastAsia"/>
          <w:sz w:val="32"/>
          <w:szCs w:val="32"/>
        </w:rPr>
        <w:t>。</w:t>
      </w:r>
    </w:p>
    <w:p w:rsidR="003930E5" w:rsidRDefault="003930E5" w:rsidP="003930E5">
      <w:pPr>
        <w:spacing w:line="6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附件：惠州市人民政府办公室关于印发《惠州市“三旧”改造用地协议出让缴交土地出让金办法》的通知 (</w:t>
      </w:r>
      <w:proofErr w:type="gramStart"/>
      <w:r>
        <w:rPr>
          <w:rFonts w:ascii="仿宋_GB2312" w:eastAsia="仿宋_GB2312" w:hint="eastAsia"/>
          <w:sz w:val="32"/>
          <w:szCs w:val="32"/>
        </w:rPr>
        <w:t>惠府办</w:t>
      </w:r>
      <w:proofErr w:type="gramEnd"/>
      <w:r>
        <w:rPr>
          <w:rFonts w:ascii="仿宋_GB2312" w:eastAsia="仿宋_GB2312" w:hint="eastAsia"/>
          <w:sz w:val="32"/>
          <w:szCs w:val="32"/>
        </w:rPr>
        <w:t>〔2017〕36 号)</w:t>
      </w:r>
    </w:p>
    <w:p w:rsidR="003930E5" w:rsidRPr="003930E5" w:rsidRDefault="003930E5" w:rsidP="00723B5D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3930E5" w:rsidRPr="00723B5D" w:rsidRDefault="003930E5" w:rsidP="00723B5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2018年</w:t>
      </w:r>
      <w:r w:rsidR="00DF503E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   日</w:t>
      </w:r>
    </w:p>
    <w:sectPr w:rsidR="003930E5" w:rsidRPr="00723B5D" w:rsidSect="00835E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341" w:rsidRDefault="00E74341" w:rsidP="001846EC">
      <w:r>
        <w:separator/>
      </w:r>
    </w:p>
  </w:endnote>
  <w:endnote w:type="continuationSeparator" w:id="0">
    <w:p w:rsidR="00E74341" w:rsidRDefault="00E74341" w:rsidP="00184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341" w:rsidRDefault="00E74341" w:rsidP="001846EC">
      <w:r>
        <w:separator/>
      </w:r>
    </w:p>
  </w:footnote>
  <w:footnote w:type="continuationSeparator" w:id="0">
    <w:p w:rsidR="00E74341" w:rsidRDefault="00E74341" w:rsidP="001846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B5D"/>
    <w:rsid w:val="0008533F"/>
    <w:rsid w:val="000D09C2"/>
    <w:rsid w:val="000E0E02"/>
    <w:rsid w:val="001846EC"/>
    <w:rsid w:val="001B26D3"/>
    <w:rsid w:val="00253BE9"/>
    <w:rsid w:val="002F2E27"/>
    <w:rsid w:val="003930E5"/>
    <w:rsid w:val="005A1C17"/>
    <w:rsid w:val="00656319"/>
    <w:rsid w:val="006C1EBC"/>
    <w:rsid w:val="006C2464"/>
    <w:rsid w:val="00723B5D"/>
    <w:rsid w:val="0083031D"/>
    <w:rsid w:val="00835E47"/>
    <w:rsid w:val="00942DBD"/>
    <w:rsid w:val="00B55D6F"/>
    <w:rsid w:val="00BC3703"/>
    <w:rsid w:val="00BD1B56"/>
    <w:rsid w:val="00DF503E"/>
    <w:rsid w:val="00E74341"/>
    <w:rsid w:val="00EC7820"/>
    <w:rsid w:val="00EE4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E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4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46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4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46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BE01E-726E-44D6-B6A0-38D3DE073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73</Words>
  <Characters>419</Characters>
  <Application>Microsoft Office Word</Application>
  <DocSecurity>0</DocSecurity>
  <Lines>3</Lines>
  <Paragraphs>1</Paragraphs>
  <ScaleCrop>false</ScaleCrop>
  <Company>Microsoft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cp:lastPrinted>2018-02-02T07:05:00Z</cp:lastPrinted>
  <dcterms:created xsi:type="dcterms:W3CDTF">2018-01-31T09:27:00Z</dcterms:created>
  <dcterms:modified xsi:type="dcterms:W3CDTF">2018-02-02T07:12:00Z</dcterms:modified>
</cp:coreProperties>
</file>